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2A" w:rsidRPr="003D3721" w:rsidRDefault="00B8692A" w:rsidP="003D3721">
      <w:pPr>
        <w:rPr>
          <w:b/>
          <w:bCs/>
          <w:sz w:val="18"/>
          <w:szCs w:val="18"/>
        </w:rPr>
      </w:pPr>
      <w:r w:rsidRPr="00443AA5">
        <w:rPr>
          <w:b/>
          <w:bCs/>
          <w:sz w:val="18"/>
          <w:szCs w:val="18"/>
        </w:rPr>
        <w:t>FOR IMMEDIATE RELEASE</w:t>
      </w:r>
      <w:r w:rsidR="003D3721">
        <w:rPr>
          <w:b/>
          <w:bCs/>
          <w:sz w:val="18"/>
          <w:szCs w:val="18"/>
        </w:rPr>
        <w:t>:</w:t>
      </w:r>
    </w:p>
    <w:p w:rsidR="00B8692A" w:rsidRPr="00B8692A" w:rsidRDefault="00B8692A" w:rsidP="00B8692A">
      <w:pPr>
        <w:pStyle w:val="BodyText"/>
        <w:jc w:val="center"/>
        <w:rPr>
          <w:rFonts w:asciiTheme="minorHAnsi" w:hAnsiTheme="minorHAnsi" w:cstheme="minorHAnsi"/>
        </w:rPr>
      </w:pPr>
      <w:r w:rsidRPr="00B8692A">
        <w:rPr>
          <w:rFonts w:asciiTheme="minorHAnsi" w:hAnsiTheme="minorHAnsi" w:cstheme="minorHAnsi"/>
        </w:rPr>
        <w:t>CHRISTOPHER J. FINNILA, M.D., F.A.C.P. IS MEDICAL CLINIC OF HOUSTON’S NEW MANAGING PARTNER</w:t>
      </w:r>
    </w:p>
    <w:p w:rsidR="00B8692A" w:rsidRPr="00443AA5" w:rsidRDefault="00B8692A" w:rsidP="00B8692A">
      <w:pPr>
        <w:rPr>
          <w:sz w:val="18"/>
          <w:szCs w:val="18"/>
        </w:rPr>
      </w:pPr>
    </w:p>
    <w:p w:rsidR="00C07630" w:rsidRPr="00B8692A" w:rsidRDefault="00C07630" w:rsidP="00CB45E1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B8692A">
        <w:rPr>
          <w:rFonts w:asciiTheme="minorHAnsi" w:hAnsiTheme="minorHAnsi" w:cstheme="minorHAnsi"/>
          <w:color w:val="1F1F1F"/>
          <w:sz w:val="22"/>
          <w:szCs w:val="22"/>
        </w:rPr>
        <w:t xml:space="preserve">We are pleased to announce </w:t>
      </w:r>
      <w:r w:rsidR="00B8692A">
        <w:rPr>
          <w:rFonts w:asciiTheme="minorHAnsi" w:hAnsiTheme="minorHAnsi" w:cstheme="minorHAnsi"/>
          <w:color w:val="1F1F1F"/>
          <w:sz w:val="22"/>
          <w:szCs w:val="22"/>
        </w:rPr>
        <w:t>the</w:t>
      </w:r>
      <w:r w:rsidR="00B8692A" w:rsidRPr="00B8692A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r w:rsidR="00ED7857">
        <w:rPr>
          <w:rFonts w:asciiTheme="minorHAnsi" w:hAnsiTheme="minorHAnsi" w:cstheme="minorHAnsi"/>
          <w:color w:val="1F1F1F"/>
          <w:sz w:val="22"/>
          <w:szCs w:val="22"/>
        </w:rPr>
        <w:t>election</w:t>
      </w:r>
      <w:r w:rsidR="00B8692A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r w:rsidR="003D3721">
        <w:rPr>
          <w:rFonts w:asciiTheme="minorHAnsi" w:hAnsiTheme="minorHAnsi" w:cstheme="minorHAnsi"/>
          <w:color w:val="1F1F1F"/>
          <w:sz w:val="22"/>
          <w:szCs w:val="22"/>
        </w:rPr>
        <w:t xml:space="preserve">of </w:t>
      </w:r>
      <w:r w:rsidR="003D3721" w:rsidRPr="00B8692A">
        <w:rPr>
          <w:rFonts w:asciiTheme="minorHAnsi" w:hAnsiTheme="minorHAnsi" w:cstheme="minorHAnsi"/>
          <w:color w:val="1F1F1F"/>
          <w:sz w:val="22"/>
          <w:szCs w:val="22"/>
        </w:rPr>
        <w:t>Christopher</w:t>
      </w:r>
      <w:r w:rsidRPr="00B8692A">
        <w:rPr>
          <w:rFonts w:asciiTheme="minorHAnsi" w:hAnsiTheme="minorHAnsi" w:cstheme="minorHAnsi"/>
          <w:sz w:val="22"/>
          <w:szCs w:val="22"/>
        </w:rPr>
        <w:t xml:space="preserve"> J. Finnila, M.D., F.A.C.P. </w:t>
      </w:r>
      <w:r w:rsidR="00B8692A">
        <w:rPr>
          <w:rFonts w:asciiTheme="minorHAnsi" w:hAnsiTheme="minorHAnsi" w:cstheme="minorHAnsi"/>
          <w:color w:val="1F1F1F"/>
          <w:sz w:val="22"/>
          <w:szCs w:val="22"/>
        </w:rPr>
        <w:t>as</w:t>
      </w:r>
      <w:r w:rsidRPr="00B8692A">
        <w:rPr>
          <w:rFonts w:asciiTheme="minorHAnsi" w:hAnsiTheme="minorHAnsi" w:cstheme="minorHAnsi"/>
          <w:color w:val="1F1F1F"/>
          <w:sz w:val="22"/>
          <w:szCs w:val="22"/>
        </w:rPr>
        <w:t xml:space="preserve"> </w:t>
      </w:r>
      <w:r w:rsidR="00B8692A" w:rsidRPr="00B8692A">
        <w:rPr>
          <w:rFonts w:asciiTheme="minorHAnsi" w:hAnsiTheme="minorHAnsi" w:cstheme="minorHAnsi"/>
          <w:sz w:val="22"/>
          <w:szCs w:val="22"/>
        </w:rPr>
        <w:t>Medical Clinic of Houston, L.L.P.</w:t>
      </w:r>
      <w:r w:rsidR="00B8692A">
        <w:rPr>
          <w:rFonts w:asciiTheme="minorHAnsi" w:hAnsiTheme="minorHAnsi" w:cstheme="minorHAnsi"/>
          <w:sz w:val="22"/>
          <w:szCs w:val="22"/>
        </w:rPr>
        <w:t>’s</w:t>
      </w:r>
      <w:r w:rsidR="00B8692A" w:rsidRPr="00B8692A">
        <w:rPr>
          <w:rFonts w:asciiTheme="minorHAnsi" w:hAnsiTheme="minorHAnsi" w:cstheme="minorHAnsi"/>
          <w:sz w:val="22"/>
          <w:szCs w:val="22"/>
        </w:rPr>
        <w:t xml:space="preserve"> </w:t>
      </w:r>
      <w:r w:rsidR="004C5EF1">
        <w:rPr>
          <w:rFonts w:asciiTheme="minorHAnsi" w:hAnsiTheme="minorHAnsi" w:cstheme="minorHAnsi"/>
          <w:color w:val="1F1F1F"/>
          <w:sz w:val="22"/>
          <w:szCs w:val="22"/>
        </w:rPr>
        <w:t>lat</w:t>
      </w:r>
      <w:r w:rsidR="00B8692A">
        <w:rPr>
          <w:rFonts w:asciiTheme="minorHAnsi" w:hAnsiTheme="minorHAnsi" w:cstheme="minorHAnsi"/>
          <w:color w:val="1F1F1F"/>
          <w:sz w:val="22"/>
          <w:szCs w:val="22"/>
        </w:rPr>
        <w:t xml:space="preserve">est </w:t>
      </w:r>
      <w:r w:rsidR="00ED7857">
        <w:rPr>
          <w:rFonts w:asciiTheme="minorHAnsi" w:hAnsiTheme="minorHAnsi" w:cstheme="minorHAnsi"/>
          <w:color w:val="1F1F1F"/>
          <w:sz w:val="22"/>
          <w:szCs w:val="22"/>
        </w:rPr>
        <w:t>M</w:t>
      </w:r>
      <w:r w:rsidR="00B8692A">
        <w:rPr>
          <w:rFonts w:asciiTheme="minorHAnsi" w:hAnsiTheme="minorHAnsi" w:cstheme="minorHAnsi"/>
          <w:color w:val="1F1F1F"/>
          <w:sz w:val="22"/>
          <w:szCs w:val="22"/>
        </w:rPr>
        <w:t xml:space="preserve">anaging </w:t>
      </w:r>
      <w:r w:rsidR="00ED7857">
        <w:rPr>
          <w:rFonts w:asciiTheme="minorHAnsi" w:hAnsiTheme="minorHAnsi" w:cstheme="minorHAnsi"/>
          <w:color w:val="1F1F1F"/>
          <w:sz w:val="22"/>
          <w:szCs w:val="22"/>
        </w:rPr>
        <w:t>P</w:t>
      </w:r>
      <w:r w:rsidR="00B8692A">
        <w:rPr>
          <w:rFonts w:asciiTheme="minorHAnsi" w:hAnsiTheme="minorHAnsi" w:cstheme="minorHAnsi"/>
          <w:color w:val="1F1F1F"/>
          <w:sz w:val="22"/>
          <w:szCs w:val="22"/>
        </w:rPr>
        <w:t xml:space="preserve">artner, </w:t>
      </w:r>
      <w:r w:rsidRPr="00B8692A">
        <w:rPr>
          <w:rFonts w:asciiTheme="minorHAnsi" w:hAnsiTheme="minorHAnsi" w:cstheme="minorHAnsi"/>
          <w:color w:val="1F1F1F"/>
          <w:sz w:val="22"/>
          <w:szCs w:val="22"/>
        </w:rPr>
        <w:t xml:space="preserve">effective </w:t>
      </w:r>
      <w:r w:rsidRPr="00B8692A">
        <w:rPr>
          <w:rFonts w:asciiTheme="minorHAnsi" w:hAnsiTheme="minorHAnsi" w:cstheme="minorHAnsi"/>
          <w:sz w:val="22"/>
          <w:szCs w:val="22"/>
        </w:rPr>
        <w:t>January 1, 2024.  Dr. Finnila takes over managing all aspects of the Clinic</w:t>
      </w:r>
      <w:r w:rsidR="00A13F3D" w:rsidRPr="00B8692A">
        <w:rPr>
          <w:rFonts w:asciiTheme="minorHAnsi" w:hAnsiTheme="minorHAnsi" w:cstheme="minorHAnsi"/>
          <w:sz w:val="22"/>
          <w:szCs w:val="22"/>
        </w:rPr>
        <w:t>,</w:t>
      </w:r>
      <w:r w:rsidRPr="00B8692A">
        <w:rPr>
          <w:rFonts w:asciiTheme="minorHAnsi" w:hAnsiTheme="minorHAnsi" w:cstheme="minorHAnsi"/>
          <w:sz w:val="22"/>
          <w:szCs w:val="22"/>
        </w:rPr>
        <w:t xml:space="preserve"> </w:t>
      </w:r>
      <w:r w:rsidR="00A13F3D" w:rsidRPr="00B8692A">
        <w:rPr>
          <w:rFonts w:asciiTheme="minorHAnsi" w:hAnsiTheme="minorHAnsi" w:cstheme="minorHAnsi"/>
          <w:sz w:val="22"/>
          <w:szCs w:val="22"/>
        </w:rPr>
        <w:t>following</w:t>
      </w:r>
      <w:r w:rsidRPr="00B8692A">
        <w:rPr>
          <w:rFonts w:asciiTheme="minorHAnsi" w:hAnsiTheme="minorHAnsi" w:cstheme="minorHAnsi"/>
          <w:sz w:val="22"/>
          <w:szCs w:val="22"/>
        </w:rPr>
        <w:t xml:space="preserve"> in the </w:t>
      </w:r>
      <w:r w:rsidR="00A13F3D" w:rsidRPr="00B8692A">
        <w:rPr>
          <w:rFonts w:asciiTheme="minorHAnsi" w:hAnsiTheme="minorHAnsi" w:cstheme="minorHAnsi"/>
          <w:sz w:val="22"/>
          <w:szCs w:val="22"/>
        </w:rPr>
        <w:t xml:space="preserve">significant </w:t>
      </w:r>
      <w:r w:rsidRPr="00B8692A">
        <w:rPr>
          <w:rFonts w:asciiTheme="minorHAnsi" w:hAnsiTheme="minorHAnsi" w:cstheme="minorHAnsi"/>
          <w:sz w:val="22"/>
          <w:szCs w:val="22"/>
        </w:rPr>
        <w:t>footsteps of Martin R. White, M.D.</w:t>
      </w:r>
      <w:r w:rsidR="00ED7857">
        <w:rPr>
          <w:rFonts w:asciiTheme="minorHAnsi" w:hAnsiTheme="minorHAnsi" w:cstheme="minorHAnsi"/>
          <w:sz w:val="22"/>
          <w:szCs w:val="22"/>
        </w:rPr>
        <w:t xml:space="preserve"> who held the position for 25 consecutive years.</w:t>
      </w:r>
    </w:p>
    <w:p w:rsidR="00C07630" w:rsidRPr="00B8692A" w:rsidRDefault="00421717" w:rsidP="00131A86">
      <w:pPr>
        <w:rPr>
          <w:rFonts w:cstheme="minorHAnsi"/>
        </w:rPr>
      </w:pPr>
      <w:r w:rsidRPr="00B8692A">
        <w:rPr>
          <w:rFonts w:cstheme="minorHAnsi"/>
        </w:rPr>
        <w:t xml:space="preserve">Medical Clinic of Houston, L.L.P. </w:t>
      </w:r>
      <w:r w:rsidR="00E476E8" w:rsidRPr="00B8692A">
        <w:rPr>
          <w:rFonts w:cstheme="minorHAnsi"/>
        </w:rPr>
        <w:t xml:space="preserve">gratefully acknowledges </w:t>
      </w:r>
      <w:r w:rsidR="00DE3743" w:rsidRPr="00B8692A">
        <w:rPr>
          <w:rFonts w:cstheme="minorHAnsi"/>
        </w:rPr>
        <w:t xml:space="preserve">Dr. White </w:t>
      </w:r>
      <w:r w:rsidR="00E476E8" w:rsidRPr="00B8692A">
        <w:rPr>
          <w:rFonts w:cstheme="minorHAnsi"/>
        </w:rPr>
        <w:t xml:space="preserve">for his excellent leadership </w:t>
      </w:r>
      <w:r w:rsidR="00C07630" w:rsidRPr="00B8692A">
        <w:rPr>
          <w:rFonts w:cstheme="minorHAnsi"/>
        </w:rPr>
        <w:t>these past</w:t>
      </w:r>
      <w:r w:rsidR="00E476E8" w:rsidRPr="00B8692A">
        <w:rPr>
          <w:rFonts w:cstheme="minorHAnsi"/>
        </w:rPr>
        <w:t xml:space="preserve"> 2</w:t>
      </w:r>
      <w:r w:rsidR="00ED7857">
        <w:rPr>
          <w:rFonts w:cstheme="minorHAnsi"/>
        </w:rPr>
        <w:t>5</w:t>
      </w:r>
      <w:r w:rsidR="00E476E8" w:rsidRPr="00B8692A">
        <w:rPr>
          <w:rFonts w:cstheme="minorHAnsi"/>
        </w:rPr>
        <w:t xml:space="preserve"> years</w:t>
      </w:r>
      <w:r w:rsidRPr="00B8692A">
        <w:rPr>
          <w:rFonts w:cstheme="minorHAnsi"/>
        </w:rPr>
        <w:t xml:space="preserve">.  </w:t>
      </w:r>
      <w:r w:rsidR="00131A86">
        <w:rPr>
          <w:rFonts w:cstheme="minorHAnsi"/>
          <w:shd w:val="clear" w:color="auto" w:fill="FFFFFF"/>
        </w:rPr>
        <w:t xml:space="preserve">In </w:t>
      </w:r>
      <w:r w:rsidR="004C5EF1">
        <w:rPr>
          <w:rFonts w:cstheme="minorHAnsi"/>
          <w:shd w:val="clear" w:color="auto" w:fill="FFFFFF"/>
        </w:rPr>
        <w:t>2008</w:t>
      </w:r>
      <w:r w:rsidR="006D0FDE">
        <w:rPr>
          <w:rFonts w:cstheme="minorHAnsi"/>
          <w:shd w:val="clear" w:color="auto" w:fill="FFFFFF"/>
        </w:rPr>
        <w:t>-2009</w:t>
      </w:r>
      <w:r w:rsidR="004C5EF1">
        <w:rPr>
          <w:rFonts w:cstheme="minorHAnsi"/>
          <w:shd w:val="clear" w:color="auto" w:fill="FFFFFF"/>
        </w:rPr>
        <w:t>,</w:t>
      </w:r>
      <w:r w:rsidR="00131A86">
        <w:rPr>
          <w:rFonts w:cstheme="minorHAnsi"/>
        </w:rPr>
        <w:t xml:space="preserve"> Dr. White’s ground breaking accomplishment was the planning, building and relocation </w:t>
      </w:r>
      <w:r w:rsidR="004C5EF1">
        <w:rPr>
          <w:rFonts w:cstheme="minorHAnsi"/>
        </w:rPr>
        <w:t xml:space="preserve">of the Clinic </w:t>
      </w:r>
      <w:r w:rsidR="00131A86">
        <w:rPr>
          <w:rFonts w:cstheme="minorHAnsi"/>
        </w:rPr>
        <w:t xml:space="preserve">into our beautiful six-story </w:t>
      </w:r>
      <w:r w:rsidR="004C5EF1">
        <w:rPr>
          <w:rFonts w:cstheme="minorHAnsi"/>
        </w:rPr>
        <w:t>building</w:t>
      </w:r>
      <w:r w:rsidR="00131A86">
        <w:rPr>
          <w:rFonts w:cstheme="minorHAnsi"/>
        </w:rPr>
        <w:t xml:space="preserve">.  </w:t>
      </w:r>
      <w:r w:rsidR="00DE3743" w:rsidRPr="00B8692A">
        <w:rPr>
          <w:rFonts w:cstheme="minorHAnsi"/>
        </w:rPr>
        <w:t>Under Dr. White’s</w:t>
      </w:r>
      <w:r w:rsidR="00560E2D" w:rsidRPr="00B8692A">
        <w:rPr>
          <w:rFonts w:cstheme="minorHAnsi"/>
        </w:rPr>
        <w:t xml:space="preserve"> guidance</w:t>
      </w:r>
      <w:r w:rsidR="00DE3743" w:rsidRPr="00B8692A">
        <w:rPr>
          <w:rFonts w:cstheme="minorHAnsi"/>
        </w:rPr>
        <w:t>, the Clinic embrace</w:t>
      </w:r>
      <w:r w:rsidR="00CB45E1" w:rsidRPr="00B8692A">
        <w:rPr>
          <w:rFonts w:cstheme="minorHAnsi"/>
        </w:rPr>
        <w:t>d</w:t>
      </w:r>
      <w:r w:rsidR="00DE3743" w:rsidRPr="00B8692A">
        <w:rPr>
          <w:rFonts w:cstheme="minorHAnsi"/>
        </w:rPr>
        <w:t xml:space="preserve"> new </w:t>
      </w:r>
      <w:r w:rsidR="00560E2D" w:rsidRPr="00B8692A">
        <w:rPr>
          <w:rFonts w:cstheme="minorHAnsi"/>
        </w:rPr>
        <w:t xml:space="preserve">leading edge </w:t>
      </w:r>
      <w:r w:rsidR="00DE3743" w:rsidRPr="00B8692A">
        <w:rPr>
          <w:rFonts w:cstheme="minorHAnsi"/>
        </w:rPr>
        <w:t xml:space="preserve">medical technologies to enhance patients’ care. </w:t>
      </w:r>
      <w:r w:rsidR="00CB45E1" w:rsidRPr="00B8692A">
        <w:rPr>
          <w:rFonts w:cstheme="minorHAnsi"/>
        </w:rPr>
        <w:t xml:space="preserve"> </w:t>
      </w:r>
      <w:r w:rsidR="00131A86">
        <w:rPr>
          <w:rFonts w:cstheme="minorHAnsi"/>
        </w:rPr>
        <w:t xml:space="preserve">In </w:t>
      </w:r>
      <w:r w:rsidR="00131A86">
        <w:rPr>
          <w:rFonts w:cstheme="minorHAnsi"/>
          <w:shd w:val="clear" w:color="auto" w:fill="FFFFFF"/>
        </w:rPr>
        <w:t>2020</w:t>
      </w:r>
      <w:r w:rsidR="004C5EF1">
        <w:rPr>
          <w:rFonts w:cstheme="minorHAnsi"/>
          <w:shd w:val="clear" w:color="auto" w:fill="FFFFFF"/>
        </w:rPr>
        <w:t>,</w:t>
      </w:r>
      <w:r w:rsidR="00131A86">
        <w:rPr>
          <w:rFonts w:cstheme="minorHAnsi"/>
          <w:shd w:val="clear" w:color="auto" w:fill="FFFFFF"/>
        </w:rPr>
        <w:t xml:space="preserve"> </w:t>
      </w:r>
      <w:r w:rsidR="00131A86" w:rsidRPr="00B8692A">
        <w:rPr>
          <w:rFonts w:cstheme="minorHAnsi"/>
        </w:rPr>
        <w:t xml:space="preserve">he positioned the Clinic to offer new and </w:t>
      </w:r>
      <w:r w:rsidR="00131A86" w:rsidRPr="00382B33">
        <w:rPr>
          <w:rFonts w:cstheme="minorHAnsi"/>
        </w:rPr>
        <w:t xml:space="preserve">enhanced diagnostic tools </w:t>
      </w:r>
      <w:r w:rsidR="006D0FDE">
        <w:rPr>
          <w:rFonts w:cstheme="minorHAnsi"/>
        </w:rPr>
        <w:t>such as a</w:t>
      </w:r>
      <w:r w:rsidR="00131A86">
        <w:rPr>
          <w:rFonts w:cstheme="minorHAnsi"/>
          <w:shd w:val="clear" w:color="auto" w:fill="FFFFFF"/>
        </w:rPr>
        <w:t xml:space="preserve"> </w:t>
      </w:r>
      <w:r w:rsidR="00131A86" w:rsidRPr="00382B33">
        <w:rPr>
          <w:rFonts w:cstheme="minorHAnsi"/>
        </w:rPr>
        <w:t xml:space="preserve">high-resolution 3D™ </w:t>
      </w:r>
      <w:r w:rsidR="00131A86" w:rsidRPr="00382B33">
        <w:rPr>
          <w:rStyle w:val="Emphasis"/>
          <w:rFonts w:cstheme="minorHAnsi"/>
          <w:bCs/>
          <w:i w:val="0"/>
          <w:iCs w:val="0"/>
          <w:shd w:val="clear" w:color="auto" w:fill="FFFFFF"/>
        </w:rPr>
        <w:t>mammography</w:t>
      </w:r>
      <w:r w:rsidR="00131A86" w:rsidRPr="00382B33">
        <w:rPr>
          <w:rFonts w:cstheme="minorHAnsi"/>
          <w:shd w:val="clear" w:color="auto" w:fill="FFFFFF"/>
        </w:rPr>
        <w:t> </w:t>
      </w:r>
      <w:r w:rsidR="00131A86">
        <w:rPr>
          <w:rFonts w:cstheme="minorHAnsi"/>
          <w:shd w:val="clear" w:color="auto" w:fill="FFFFFF"/>
        </w:rPr>
        <w:t>(</w:t>
      </w:r>
      <w:r w:rsidR="00131A86" w:rsidRPr="00382B33">
        <w:rPr>
          <w:rFonts w:cstheme="minorHAnsi"/>
          <w:shd w:val="clear" w:color="auto" w:fill="FFFFFF"/>
        </w:rPr>
        <w:t>or</w:t>
      </w:r>
      <w:r w:rsidR="00131A86" w:rsidRPr="00382B33">
        <w:rPr>
          <w:rStyle w:val="Emphasis"/>
          <w:rFonts w:cstheme="minorHAnsi"/>
          <w:bCs/>
          <w:i w:val="0"/>
          <w:iCs w:val="0"/>
          <w:shd w:val="clear" w:color="auto" w:fill="FFFFFF"/>
        </w:rPr>
        <w:t xml:space="preserve"> </w:t>
      </w:r>
      <w:proofErr w:type="spellStart"/>
      <w:r w:rsidR="00131A86" w:rsidRPr="00382B33">
        <w:rPr>
          <w:rStyle w:val="Emphasis"/>
          <w:rFonts w:cstheme="minorHAnsi"/>
          <w:bCs/>
          <w:i w:val="0"/>
          <w:iCs w:val="0"/>
          <w:shd w:val="clear" w:color="auto" w:fill="FFFFFF"/>
        </w:rPr>
        <w:t>Tomosynthesis</w:t>
      </w:r>
      <w:proofErr w:type="spellEnd"/>
      <w:r w:rsidR="00131A86">
        <w:rPr>
          <w:rStyle w:val="Emphasis"/>
          <w:rFonts w:cstheme="minorHAnsi"/>
          <w:bCs/>
          <w:i w:val="0"/>
          <w:iCs w:val="0"/>
          <w:shd w:val="clear" w:color="auto" w:fill="FFFFFF"/>
        </w:rPr>
        <w:t>)</w:t>
      </w:r>
      <w:r w:rsidR="00131A86" w:rsidRPr="00382B33">
        <w:rPr>
          <w:rFonts w:cstheme="minorHAnsi"/>
          <w:shd w:val="clear" w:color="auto" w:fill="FFFFFF"/>
        </w:rPr>
        <w:t xml:space="preserve"> which delivers a more comfortable patient experience and improves the ability of mammography to detect early breast cancers, decreas</w:t>
      </w:r>
      <w:r w:rsidR="00131A86">
        <w:rPr>
          <w:rFonts w:cstheme="minorHAnsi"/>
          <w:shd w:val="clear" w:color="auto" w:fill="FFFFFF"/>
        </w:rPr>
        <w:t>ing</w:t>
      </w:r>
      <w:r w:rsidR="00131A86" w:rsidRPr="00B8692A">
        <w:rPr>
          <w:rFonts w:cstheme="minorHAnsi"/>
          <w:shd w:val="clear" w:color="auto" w:fill="FFFFFF"/>
        </w:rPr>
        <w:t xml:space="preserve"> the number of </w:t>
      </w:r>
      <w:r w:rsidR="00131A86">
        <w:rPr>
          <w:rFonts w:cstheme="minorHAnsi"/>
          <w:shd w:val="clear" w:color="auto" w:fill="FFFFFF"/>
        </w:rPr>
        <w:t>patients needing to return</w:t>
      </w:r>
      <w:r w:rsidR="00131A86" w:rsidRPr="00B8692A">
        <w:rPr>
          <w:rFonts w:cstheme="minorHAnsi"/>
          <w:shd w:val="clear" w:color="auto" w:fill="FFFFFF"/>
        </w:rPr>
        <w:t xml:space="preserve"> for additional test</w:t>
      </w:r>
      <w:r w:rsidR="00131A86">
        <w:rPr>
          <w:rFonts w:cstheme="minorHAnsi"/>
          <w:shd w:val="clear" w:color="auto" w:fill="FFFFFF"/>
        </w:rPr>
        <w:t>ing</w:t>
      </w:r>
      <w:r w:rsidR="00131A86" w:rsidRPr="00B8692A">
        <w:rPr>
          <w:rFonts w:cstheme="minorHAnsi"/>
          <w:shd w:val="clear" w:color="auto" w:fill="FFFFFF"/>
        </w:rPr>
        <w:t>.</w:t>
      </w:r>
      <w:r w:rsidR="00131A86" w:rsidRPr="00B8692A">
        <w:rPr>
          <w:rFonts w:cstheme="minorHAnsi"/>
        </w:rPr>
        <w:t xml:space="preserve"> In </w:t>
      </w:r>
      <w:r w:rsidR="00131A86">
        <w:rPr>
          <w:rFonts w:cstheme="minorHAnsi"/>
        </w:rPr>
        <w:t xml:space="preserve">early </w:t>
      </w:r>
      <w:r w:rsidR="00131A86" w:rsidRPr="00B8692A">
        <w:rPr>
          <w:rFonts w:cstheme="minorHAnsi"/>
        </w:rPr>
        <w:t>2023</w:t>
      </w:r>
      <w:r w:rsidR="004C5EF1">
        <w:rPr>
          <w:rFonts w:cstheme="minorHAnsi"/>
        </w:rPr>
        <w:t>,</w:t>
      </w:r>
      <w:r w:rsidR="00131A86" w:rsidRPr="00B8692A">
        <w:rPr>
          <w:rFonts w:cstheme="minorHAnsi"/>
        </w:rPr>
        <w:t xml:space="preserve"> </w:t>
      </w:r>
      <w:r w:rsidR="006D0FDE">
        <w:rPr>
          <w:rFonts w:cstheme="minorHAnsi"/>
          <w:shd w:val="clear" w:color="auto" w:fill="FFFFFF"/>
        </w:rPr>
        <w:t>a</w:t>
      </w:r>
      <w:r w:rsidR="006D0FDE" w:rsidRPr="00B8692A">
        <w:rPr>
          <w:rFonts w:cstheme="minorHAnsi"/>
          <w:shd w:val="clear" w:color="auto" w:fill="FFFFFF"/>
        </w:rPr>
        <w:t>nother</w:t>
      </w:r>
      <w:r w:rsidR="004C5EF1">
        <w:rPr>
          <w:rFonts w:cstheme="minorHAnsi"/>
          <w:shd w:val="clear" w:color="auto" w:fill="FFFFFF"/>
        </w:rPr>
        <w:t xml:space="preserve"> </w:t>
      </w:r>
      <w:r w:rsidR="006D0FDE" w:rsidRPr="00B8692A">
        <w:rPr>
          <w:rFonts w:cstheme="minorHAnsi"/>
          <w:shd w:val="clear" w:color="auto" w:fill="FFFFFF"/>
        </w:rPr>
        <w:t>first</w:t>
      </w:r>
      <w:r w:rsidR="004C5EF1">
        <w:rPr>
          <w:rFonts w:cstheme="minorHAnsi"/>
          <w:shd w:val="clear" w:color="auto" w:fill="FFFFFF"/>
        </w:rPr>
        <w:t xml:space="preserve"> </w:t>
      </w:r>
      <w:r w:rsidR="006D0FDE" w:rsidRPr="00B8692A">
        <w:rPr>
          <w:rFonts w:cstheme="minorHAnsi"/>
          <w:shd w:val="clear" w:color="auto" w:fill="FFFFFF"/>
        </w:rPr>
        <w:t>was</w:t>
      </w:r>
      <w:r w:rsidR="004C5EF1">
        <w:rPr>
          <w:rFonts w:cstheme="minorHAnsi"/>
          <w:shd w:val="clear" w:color="auto" w:fill="FFFFFF"/>
        </w:rPr>
        <w:t xml:space="preserve"> </w:t>
      </w:r>
      <w:r w:rsidR="006D0FDE" w:rsidRPr="00B8692A">
        <w:rPr>
          <w:rFonts w:cstheme="minorHAnsi"/>
          <w:shd w:val="clear" w:color="auto" w:fill="FFFFFF"/>
        </w:rPr>
        <w:t>the acquisition of</w:t>
      </w:r>
      <w:r w:rsidR="006D0FDE" w:rsidRPr="00382B33">
        <w:rPr>
          <w:rFonts w:cstheme="minorHAnsi"/>
        </w:rPr>
        <w:t xml:space="preserve"> </w:t>
      </w:r>
      <w:r w:rsidR="00131A86">
        <w:rPr>
          <w:rFonts w:cstheme="minorHAnsi"/>
        </w:rPr>
        <w:t>an</w:t>
      </w:r>
      <w:r w:rsidR="00131A86" w:rsidRPr="00382B33">
        <w:rPr>
          <w:rFonts w:cstheme="minorHAnsi"/>
        </w:rPr>
        <w:t xml:space="preserve"> </w:t>
      </w:r>
      <w:r w:rsidR="00131A86">
        <w:rPr>
          <w:rFonts w:cstheme="minorHAnsi"/>
        </w:rPr>
        <w:t xml:space="preserve">advanced </w:t>
      </w:r>
      <w:r w:rsidR="00131A86" w:rsidRPr="00B8692A">
        <w:rPr>
          <w:rFonts w:cstheme="minorHAnsi"/>
        </w:rPr>
        <w:t>128</w:t>
      </w:r>
      <w:r w:rsidR="00131A86">
        <w:rPr>
          <w:rFonts w:cstheme="minorHAnsi"/>
        </w:rPr>
        <w:t>-</w:t>
      </w:r>
      <w:r w:rsidR="00131A86" w:rsidRPr="00B8692A">
        <w:rPr>
          <w:rFonts w:cstheme="minorHAnsi"/>
        </w:rPr>
        <w:t xml:space="preserve">slice CT </w:t>
      </w:r>
      <w:r w:rsidR="00131A86">
        <w:rPr>
          <w:rFonts w:cstheme="minorHAnsi"/>
        </w:rPr>
        <w:t xml:space="preserve">or “Computerized Tomography” imaging </w:t>
      </w:r>
      <w:r w:rsidR="00131A86" w:rsidRPr="00B8692A">
        <w:rPr>
          <w:rFonts w:cstheme="minorHAnsi"/>
        </w:rPr>
        <w:t>resulting in</w:t>
      </w:r>
      <w:r w:rsidR="00131A86" w:rsidRPr="00B8692A">
        <w:rPr>
          <w:rFonts w:cstheme="minorHAnsi"/>
          <w:shd w:val="clear" w:color="auto" w:fill="FFFFFF"/>
        </w:rPr>
        <w:t xml:space="preserve"> </w:t>
      </w:r>
      <w:r w:rsidR="00131A86" w:rsidRPr="00B8692A">
        <w:rPr>
          <w:rFonts w:cstheme="minorHAnsi"/>
          <w:color w:val="040C28"/>
        </w:rPr>
        <w:t xml:space="preserve">much more detailed images and </w:t>
      </w:r>
      <w:r w:rsidR="004C5EF1">
        <w:rPr>
          <w:rFonts w:cstheme="minorHAnsi"/>
          <w:shd w:val="clear" w:color="auto" w:fill="FFFFFF"/>
        </w:rPr>
        <w:t>increased</w:t>
      </w:r>
      <w:r w:rsidR="00131A86" w:rsidRPr="00B8692A">
        <w:rPr>
          <w:rFonts w:cstheme="minorHAnsi"/>
          <w:shd w:val="clear" w:color="auto" w:fill="FFFFFF"/>
        </w:rPr>
        <w:t xml:space="preserve"> coverage </w:t>
      </w:r>
      <w:r w:rsidR="00131A86" w:rsidRPr="00B8692A">
        <w:rPr>
          <w:rFonts w:cstheme="minorHAnsi"/>
          <w:color w:val="040C28"/>
        </w:rPr>
        <w:t>making it easier to diagnose potentially difficult-to-identify conditions</w:t>
      </w:r>
      <w:r w:rsidR="00131A86" w:rsidRPr="00B8692A">
        <w:rPr>
          <w:rFonts w:cstheme="minorHAnsi"/>
          <w:shd w:val="clear" w:color="auto" w:fill="FFFFFF"/>
        </w:rPr>
        <w:t xml:space="preserve"> as well as shorter scan times</w:t>
      </w:r>
      <w:r w:rsidR="00131A86" w:rsidRPr="00B8692A">
        <w:rPr>
          <w:rFonts w:cstheme="minorHAnsi"/>
        </w:rPr>
        <w:t xml:space="preserve"> for patients</w:t>
      </w:r>
      <w:r w:rsidR="00131A86">
        <w:rPr>
          <w:rFonts w:cstheme="minorHAnsi"/>
        </w:rPr>
        <w:t xml:space="preserve">.  </w:t>
      </w:r>
      <w:r w:rsidR="00DE3743" w:rsidRPr="00B8692A">
        <w:rPr>
          <w:rFonts w:cstheme="minorHAnsi"/>
        </w:rPr>
        <w:t xml:space="preserve">In </w:t>
      </w:r>
      <w:r w:rsidR="00CB45E1" w:rsidRPr="00B8692A">
        <w:rPr>
          <w:rFonts w:cstheme="minorHAnsi"/>
        </w:rPr>
        <w:t>2023</w:t>
      </w:r>
      <w:r w:rsidR="00B85962" w:rsidRPr="00B8692A">
        <w:rPr>
          <w:rFonts w:cstheme="minorHAnsi"/>
        </w:rPr>
        <w:t>,</w:t>
      </w:r>
      <w:r w:rsidR="00CB45E1" w:rsidRPr="00B8692A">
        <w:rPr>
          <w:rFonts w:cstheme="minorHAnsi"/>
        </w:rPr>
        <w:t xml:space="preserve"> Dr.</w:t>
      </w:r>
      <w:r w:rsidRPr="00B8692A">
        <w:rPr>
          <w:rFonts w:cstheme="minorHAnsi"/>
        </w:rPr>
        <w:t xml:space="preserve"> White</w:t>
      </w:r>
      <w:r w:rsidR="00E476E8" w:rsidRPr="00B8692A">
        <w:rPr>
          <w:rFonts w:cstheme="minorHAnsi"/>
        </w:rPr>
        <w:t xml:space="preserve"> capp</w:t>
      </w:r>
      <w:bookmarkStart w:id="0" w:name="_GoBack"/>
      <w:bookmarkEnd w:id="0"/>
      <w:r w:rsidR="00E476E8" w:rsidRPr="00B8692A">
        <w:rPr>
          <w:rFonts w:cstheme="minorHAnsi"/>
        </w:rPr>
        <w:t xml:space="preserve">ed </w:t>
      </w:r>
      <w:r w:rsidR="008B1E34" w:rsidRPr="00B8692A">
        <w:rPr>
          <w:rFonts w:cstheme="minorHAnsi"/>
        </w:rPr>
        <w:t xml:space="preserve">off </w:t>
      </w:r>
      <w:r w:rsidRPr="00B8692A">
        <w:rPr>
          <w:rFonts w:cstheme="minorHAnsi"/>
        </w:rPr>
        <w:t>his distinguished leadership</w:t>
      </w:r>
      <w:r w:rsidR="00E476E8" w:rsidRPr="00B8692A">
        <w:rPr>
          <w:rFonts w:cstheme="minorHAnsi"/>
        </w:rPr>
        <w:t xml:space="preserve"> with the</w:t>
      </w:r>
      <w:r w:rsidR="001272BA" w:rsidRPr="00B8692A">
        <w:rPr>
          <w:rFonts w:cstheme="minorHAnsi"/>
        </w:rPr>
        <w:t xml:space="preserve"> ushering in </w:t>
      </w:r>
      <w:r w:rsidR="00E476E8" w:rsidRPr="00B8692A">
        <w:rPr>
          <w:rFonts w:cstheme="minorHAnsi"/>
        </w:rPr>
        <w:t xml:space="preserve">of Epic, </w:t>
      </w:r>
      <w:r w:rsidR="00ED7857">
        <w:rPr>
          <w:rFonts w:cstheme="minorHAnsi"/>
        </w:rPr>
        <w:t>a</w:t>
      </w:r>
      <w:r w:rsidR="001272BA" w:rsidRPr="00B8692A">
        <w:rPr>
          <w:rFonts w:cstheme="minorHAnsi"/>
        </w:rPr>
        <w:t xml:space="preserve"> </w:t>
      </w:r>
      <w:r w:rsidR="00E476E8" w:rsidRPr="00B8692A">
        <w:rPr>
          <w:rFonts w:cstheme="minorHAnsi"/>
        </w:rPr>
        <w:t>Clinic</w:t>
      </w:r>
      <w:r w:rsidR="00CB45E1" w:rsidRPr="00B8692A">
        <w:rPr>
          <w:rFonts w:cstheme="minorHAnsi"/>
        </w:rPr>
        <w:t>-</w:t>
      </w:r>
      <w:r w:rsidR="00E476E8" w:rsidRPr="00B8692A">
        <w:rPr>
          <w:rFonts w:cstheme="minorHAnsi"/>
        </w:rPr>
        <w:t>wide</w:t>
      </w:r>
      <w:r w:rsidR="001272BA" w:rsidRPr="00B8692A">
        <w:rPr>
          <w:rFonts w:cstheme="minorHAnsi"/>
        </w:rPr>
        <w:t xml:space="preserve"> electronic health record</w:t>
      </w:r>
      <w:r w:rsidR="00B85962" w:rsidRPr="00B8692A">
        <w:rPr>
          <w:rFonts w:cstheme="minorHAnsi"/>
        </w:rPr>
        <w:t>s system</w:t>
      </w:r>
      <w:r w:rsidR="001272BA" w:rsidRPr="00B8692A">
        <w:rPr>
          <w:rFonts w:cstheme="minorHAnsi"/>
        </w:rPr>
        <w:t xml:space="preserve">, and </w:t>
      </w:r>
      <w:r w:rsidR="003D3721">
        <w:rPr>
          <w:rFonts w:cstheme="minorHAnsi"/>
        </w:rPr>
        <w:t xml:space="preserve">its </w:t>
      </w:r>
      <w:r w:rsidR="001272BA" w:rsidRPr="00B8692A">
        <w:rPr>
          <w:rFonts w:cstheme="minorHAnsi"/>
        </w:rPr>
        <w:t xml:space="preserve">patient portal called </w:t>
      </w:r>
      <w:r w:rsidR="00B85962" w:rsidRPr="00B8692A">
        <w:rPr>
          <w:rFonts w:cstheme="minorHAnsi"/>
        </w:rPr>
        <w:t>“</w:t>
      </w:r>
      <w:proofErr w:type="spellStart"/>
      <w:r w:rsidR="001272BA" w:rsidRPr="00B8692A">
        <w:rPr>
          <w:rFonts w:cstheme="minorHAnsi"/>
        </w:rPr>
        <w:t>MyChart</w:t>
      </w:r>
      <w:proofErr w:type="spellEnd"/>
      <w:r w:rsidR="004C5EF1" w:rsidRPr="00B8692A">
        <w:rPr>
          <w:rFonts w:cstheme="minorHAnsi"/>
        </w:rPr>
        <w:t>.</w:t>
      </w:r>
      <w:r w:rsidR="00B85962" w:rsidRPr="00B8692A">
        <w:rPr>
          <w:rFonts w:cstheme="minorHAnsi"/>
        </w:rPr>
        <w:t>”</w:t>
      </w:r>
      <w:r w:rsidR="00E476E8" w:rsidRPr="00B8692A">
        <w:rPr>
          <w:rFonts w:cstheme="minorHAnsi"/>
        </w:rPr>
        <w:t xml:space="preserve"> </w:t>
      </w:r>
      <w:r w:rsidR="00131A86">
        <w:rPr>
          <w:rFonts w:cstheme="minorHAnsi"/>
        </w:rPr>
        <w:t xml:space="preserve"> </w:t>
      </w:r>
      <w:r w:rsidR="00E476E8" w:rsidRPr="00B8692A">
        <w:rPr>
          <w:rFonts w:cstheme="minorHAnsi"/>
        </w:rPr>
        <w:t xml:space="preserve"> </w:t>
      </w:r>
    </w:p>
    <w:p w:rsidR="001272BA" w:rsidRPr="00B8692A" w:rsidRDefault="001272BA" w:rsidP="00CB45E1">
      <w:pPr>
        <w:rPr>
          <w:rFonts w:cstheme="minorHAnsi"/>
          <w:color w:val="1F1F1F"/>
        </w:rPr>
      </w:pPr>
      <w:r w:rsidRPr="00B8692A">
        <w:rPr>
          <w:rFonts w:cstheme="minorHAnsi"/>
          <w:color w:val="1F1F1F"/>
        </w:rPr>
        <w:t xml:space="preserve">Dr. Finnila is a highly accomplished </w:t>
      </w:r>
      <w:r w:rsidR="009802A8">
        <w:rPr>
          <w:rFonts w:cstheme="minorHAnsi"/>
          <w:color w:val="1F1F1F"/>
        </w:rPr>
        <w:t>physician</w:t>
      </w:r>
      <w:r w:rsidRPr="00B8692A">
        <w:rPr>
          <w:rFonts w:cstheme="minorHAnsi"/>
          <w:color w:val="1F1F1F"/>
        </w:rPr>
        <w:t xml:space="preserve"> with over 2</w:t>
      </w:r>
      <w:r w:rsidR="004C5EF1">
        <w:rPr>
          <w:rFonts w:cstheme="minorHAnsi"/>
          <w:color w:val="1F1F1F"/>
        </w:rPr>
        <w:t>2</w:t>
      </w:r>
      <w:r w:rsidRPr="00B8692A">
        <w:rPr>
          <w:rFonts w:cstheme="minorHAnsi"/>
          <w:color w:val="1F1F1F"/>
        </w:rPr>
        <w:t xml:space="preserve"> years of experience</w:t>
      </w:r>
      <w:r w:rsidR="00DE3743" w:rsidRPr="00B8692A">
        <w:rPr>
          <w:rFonts w:cstheme="minorHAnsi"/>
          <w:color w:val="1F1F1F"/>
        </w:rPr>
        <w:t xml:space="preserve">. Having </w:t>
      </w:r>
      <w:r w:rsidR="00DE3743" w:rsidRPr="00B8692A">
        <w:rPr>
          <w:rFonts w:cstheme="minorHAnsi"/>
        </w:rPr>
        <w:t>joined MCH</w:t>
      </w:r>
      <w:r w:rsidR="009802A8">
        <w:rPr>
          <w:rFonts w:cstheme="minorHAnsi"/>
        </w:rPr>
        <w:t xml:space="preserve"> in</w:t>
      </w:r>
      <w:r w:rsidR="00DE3743" w:rsidRPr="00B8692A">
        <w:rPr>
          <w:rFonts w:cstheme="minorHAnsi"/>
        </w:rPr>
        <w:t xml:space="preserve"> August 2001, h</w:t>
      </w:r>
      <w:r w:rsidR="00DE3743" w:rsidRPr="00B8692A">
        <w:rPr>
          <w:rFonts w:cstheme="minorHAnsi"/>
          <w:color w:val="1F1F1F"/>
        </w:rPr>
        <w:t xml:space="preserve">e has a proven track record of success </w:t>
      </w:r>
      <w:r w:rsidR="00560E2D" w:rsidRPr="00B8692A">
        <w:rPr>
          <w:rFonts w:cstheme="minorHAnsi"/>
          <w:color w:val="1F1F1F"/>
        </w:rPr>
        <w:t>with</w:t>
      </w:r>
      <w:r w:rsidR="00DE3743" w:rsidRPr="00B8692A">
        <w:rPr>
          <w:rFonts w:cstheme="minorHAnsi"/>
          <w:color w:val="1F1F1F"/>
        </w:rPr>
        <w:t xml:space="preserve"> his participation </w:t>
      </w:r>
      <w:r w:rsidR="004C5EF1">
        <w:rPr>
          <w:rFonts w:cstheme="minorHAnsi"/>
          <w:color w:val="1F1F1F"/>
        </w:rPr>
        <w:t>and leadership o</w:t>
      </w:r>
      <w:r w:rsidR="00DE3743" w:rsidRPr="00B8692A">
        <w:rPr>
          <w:rFonts w:cstheme="minorHAnsi"/>
          <w:color w:val="1F1F1F"/>
        </w:rPr>
        <w:t xml:space="preserve">n </w:t>
      </w:r>
      <w:r w:rsidR="00A96B86" w:rsidRPr="00B8692A">
        <w:rPr>
          <w:rFonts w:cstheme="minorHAnsi"/>
          <w:color w:val="1F1F1F"/>
        </w:rPr>
        <w:t xml:space="preserve">many </w:t>
      </w:r>
      <w:r w:rsidR="00DE3743" w:rsidRPr="00B8692A">
        <w:rPr>
          <w:rFonts w:cstheme="minorHAnsi"/>
          <w:color w:val="1F1F1F"/>
        </w:rPr>
        <w:t>Clinic committees</w:t>
      </w:r>
      <w:r w:rsidR="004C5EF1">
        <w:rPr>
          <w:rFonts w:cstheme="minorHAnsi"/>
          <w:color w:val="1F1F1F"/>
        </w:rPr>
        <w:t xml:space="preserve">. </w:t>
      </w:r>
      <w:r w:rsidR="00DE3743" w:rsidRPr="00B8692A">
        <w:rPr>
          <w:rFonts w:cstheme="minorHAnsi"/>
          <w:color w:val="1F1F1F"/>
        </w:rPr>
        <w:t xml:space="preserve"> In his new role as </w:t>
      </w:r>
      <w:r w:rsidR="009802A8">
        <w:rPr>
          <w:rFonts w:cstheme="minorHAnsi"/>
          <w:color w:val="1F1F1F"/>
        </w:rPr>
        <w:t>Managing Partner</w:t>
      </w:r>
      <w:r w:rsidR="00DE3743" w:rsidRPr="00B8692A">
        <w:rPr>
          <w:rFonts w:cstheme="minorHAnsi"/>
          <w:color w:val="1F1F1F"/>
        </w:rPr>
        <w:t xml:space="preserve">, Dr. Finnila will be responsible for the overall leadership and management of the </w:t>
      </w:r>
      <w:r w:rsidR="009802A8">
        <w:rPr>
          <w:rFonts w:cstheme="minorHAnsi"/>
          <w:color w:val="1F1F1F"/>
        </w:rPr>
        <w:t>C</w:t>
      </w:r>
      <w:r w:rsidR="00DE3743" w:rsidRPr="00B8692A">
        <w:rPr>
          <w:rFonts w:cstheme="minorHAnsi"/>
          <w:color w:val="1F1F1F"/>
        </w:rPr>
        <w:t>linic, working closely with his physician p</w:t>
      </w:r>
      <w:r w:rsidR="009802A8">
        <w:rPr>
          <w:rFonts w:cstheme="minorHAnsi"/>
          <w:color w:val="1F1F1F"/>
        </w:rPr>
        <w:t>artner</w:t>
      </w:r>
      <w:r w:rsidR="00DE3743" w:rsidRPr="00B8692A">
        <w:rPr>
          <w:rFonts w:cstheme="minorHAnsi"/>
          <w:color w:val="1F1F1F"/>
        </w:rPr>
        <w:t xml:space="preserve">s and MCH </w:t>
      </w:r>
      <w:r w:rsidR="009802A8">
        <w:rPr>
          <w:rFonts w:cstheme="minorHAnsi"/>
          <w:color w:val="1F1F1F"/>
        </w:rPr>
        <w:t xml:space="preserve">management </w:t>
      </w:r>
      <w:r w:rsidR="00DE3743" w:rsidRPr="00B8692A">
        <w:rPr>
          <w:rFonts w:cstheme="minorHAnsi"/>
          <w:color w:val="1F1F1F"/>
        </w:rPr>
        <w:t xml:space="preserve">staff. </w:t>
      </w:r>
      <w:r w:rsidRPr="00B8692A">
        <w:rPr>
          <w:rFonts w:cstheme="minorHAnsi"/>
          <w:color w:val="1F1F1F"/>
        </w:rPr>
        <w:t>He is a passionate advocate for patient care and is committed to providing patients with the best possible experience</w:t>
      </w:r>
      <w:r w:rsidR="003E3BB6" w:rsidRPr="00B8692A">
        <w:rPr>
          <w:rFonts w:cstheme="minorHAnsi"/>
          <w:color w:val="1F1F1F"/>
        </w:rPr>
        <w:t xml:space="preserve"> and the highest quality of care</w:t>
      </w:r>
      <w:r w:rsidR="00DE3743" w:rsidRPr="00B8692A">
        <w:rPr>
          <w:rFonts w:cstheme="minorHAnsi"/>
          <w:color w:val="1F1F1F"/>
        </w:rPr>
        <w:t>.</w:t>
      </w:r>
    </w:p>
    <w:p w:rsidR="009802A8" w:rsidRPr="00B8692A" w:rsidRDefault="009802A8" w:rsidP="009802A8">
      <w:pPr>
        <w:rPr>
          <w:rFonts w:cstheme="minorHAnsi"/>
        </w:rPr>
      </w:pPr>
      <w:r w:rsidRPr="00B8692A">
        <w:rPr>
          <w:rFonts w:cstheme="minorHAnsi"/>
        </w:rPr>
        <w:t>MCH is fortunate to have such capable leaders and highly skilled physicians</w:t>
      </w:r>
      <w:r w:rsidR="00BB01E7">
        <w:rPr>
          <w:rFonts w:cstheme="minorHAnsi"/>
        </w:rPr>
        <w:t xml:space="preserve"> and we look forward to continuing to work with them</w:t>
      </w:r>
      <w:r w:rsidRPr="00B8692A">
        <w:rPr>
          <w:rFonts w:cstheme="minorHAnsi"/>
        </w:rPr>
        <w:t xml:space="preserve">. Patients of both </w:t>
      </w:r>
      <w:r w:rsidR="004C5EF1">
        <w:rPr>
          <w:rFonts w:cstheme="minorHAnsi"/>
        </w:rPr>
        <w:t>Dr. Finnila</w:t>
      </w:r>
      <w:r w:rsidRPr="00B8692A">
        <w:rPr>
          <w:rFonts w:cstheme="minorHAnsi"/>
        </w:rPr>
        <w:t xml:space="preserve"> </w:t>
      </w:r>
      <w:r w:rsidR="004C5EF1">
        <w:rPr>
          <w:rFonts w:cstheme="minorHAnsi"/>
        </w:rPr>
        <w:t xml:space="preserve">and Dr. White </w:t>
      </w:r>
      <w:r w:rsidRPr="00B8692A">
        <w:rPr>
          <w:rFonts w:cstheme="minorHAnsi"/>
        </w:rPr>
        <w:t xml:space="preserve">will be pleased to know each will continue seeing patients during established office hours. </w:t>
      </w:r>
    </w:p>
    <w:p w:rsidR="00B8692A" w:rsidRPr="00B8692A" w:rsidRDefault="00B8692A" w:rsidP="00B8692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1"/>
          <w:szCs w:val="21"/>
        </w:rPr>
      </w:pPr>
      <w:r w:rsidRPr="00B8692A">
        <w:rPr>
          <w:rFonts w:eastAsia="Times New Roman" w:cstheme="minorHAnsi"/>
          <w:b/>
          <w:bCs/>
          <w:color w:val="000000"/>
          <w:sz w:val="21"/>
          <w:szCs w:val="21"/>
        </w:rPr>
        <w:t>About Medical Clinic of Houston, L.L.P.</w:t>
      </w:r>
    </w:p>
    <w:p w:rsidR="00B8692A" w:rsidRPr="00B8692A" w:rsidRDefault="00B8692A" w:rsidP="00B8692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1"/>
          <w:szCs w:val="21"/>
        </w:rPr>
      </w:pPr>
      <w:r w:rsidRPr="00B8692A">
        <w:rPr>
          <w:rFonts w:eastAsia="Times New Roman" w:cstheme="minorHAnsi"/>
          <w:color w:val="444444"/>
          <w:sz w:val="21"/>
          <w:szCs w:val="21"/>
        </w:rPr>
        <w:t xml:space="preserve">Physician owned, Medical Clinic of Houston’s board-certified physicians specialize in the field of Internal Medicine. </w:t>
      </w:r>
      <w:r w:rsidR="006165A2">
        <w:rPr>
          <w:rFonts w:eastAsia="Times New Roman" w:cstheme="minorHAnsi"/>
          <w:color w:val="444444"/>
          <w:sz w:val="21"/>
          <w:szCs w:val="21"/>
        </w:rPr>
        <w:t>Twenty-six</w:t>
      </w:r>
      <w:r w:rsidRPr="00B8692A">
        <w:rPr>
          <w:rFonts w:eastAsia="Times New Roman" w:cstheme="minorHAnsi"/>
          <w:color w:val="444444"/>
          <w:sz w:val="21"/>
          <w:szCs w:val="21"/>
        </w:rPr>
        <w:t xml:space="preserve"> of MCH’s physicians focus on general internal medicine and </w:t>
      </w:r>
      <w:r w:rsidR="006165A2">
        <w:rPr>
          <w:rFonts w:eastAsia="Times New Roman" w:cstheme="minorHAnsi"/>
          <w:color w:val="444444"/>
          <w:sz w:val="21"/>
          <w:szCs w:val="21"/>
        </w:rPr>
        <w:t>sixteen</w:t>
      </w:r>
      <w:r w:rsidRPr="00B8692A">
        <w:rPr>
          <w:rFonts w:eastAsia="Times New Roman" w:cstheme="minorHAnsi"/>
          <w:color w:val="444444"/>
          <w:sz w:val="21"/>
          <w:szCs w:val="21"/>
        </w:rPr>
        <w:t xml:space="preserve"> physicians practice in various sub-specialties of internal medicine including: Cardiology, Endocrinology, Gastroenterology, Oncology, Rheumatology, and Ho</w:t>
      </w:r>
      <w:r w:rsidR="00175454">
        <w:rPr>
          <w:rFonts w:eastAsia="Times New Roman" w:cstheme="minorHAnsi"/>
          <w:color w:val="444444"/>
          <w:sz w:val="21"/>
          <w:szCs w:val="21"/>
        </w:rPr>
        <w:t>spitalist Medicine.  Gynecology</w:t>
      </w:r>
      <w:r w:rsidR="00131A86">
        <w:rPr>
          <w:rFonts w:eastAsia="Times New Roman" w:cstheme="minorHAnsi"/>
          <w:color w:val="444444"/>
          <w:sz w:val="21"/>
          <w:szCs w:val="21"/>
        </w:rPr>
        <w:t xml:space="preserve"> and</w:t>
      </w:r>
      <w:r w:rsidR="00175454">
        <w:rPr>
          <w:rFonts w:eastAsia="Times New Roman" w:cstheme="minorHAnsi"/>
          <w:color w:val="444444"/>
          <w:sz w:val="21"/>
          <w:szCs w:val="21"/>
        </w:rPr>
        <w:t xml:space="preserve"> </w:t>
      </w:r>
      <w:r w:rsidRPr="00B8692A">
        <w:rPr>
          <w:rFonts w:eastAsia="Times New Roman" w:cstheme="minorHAnsi"/>
          <w:color w:val="444444"/>
          <w:sz w:val="21"/>
          <w:szCs w:val="21"/>
        </w:rPr>
        <w:t>Radiology</w:t>
      </w:r>
      <w:r w:rsidR="00131A86">
        <w:rPr>
          <w:rFonts w:eastAsia="Times New Roman" w:cstheme="minorHAnsi"/>
          <w:color w:val="444444"/>
          <w:sz w:val="21"/>
          <w:szCs w:val="21"/>
        </w:rPr>
        <w:t xml:space="preserve"> physicians are </w:t>
      </w:r>
      <w:r w:rsidR="006D0FDE">
        <w:rPr>
          <w:rFonts w:eastAsia="Times New Roman" w:cstheme="minorHAnsi"/>
          <w:color w:val="444444"/>
          <w:sz w:val="21"/>
          <w:szCs w:val="21"/>
        </w:rPr>
        <w:t xml:space="preserve">also </w:t>
      </w:r>
      <w:r w:rsidR="00131A86">
        <w:rPr>
          <w:rFonts w:eastAsia="Times New Roman" w:cstheme="minorHAnsi"/>
          <w:color w:val="444444"/>
          <w:sz w:val="21"/>
          <w:szCs w:val="21"/>
        </w:rPr>
        <w:t xml:space="preserve">available </w:t>
      </w:r>
      <w:r w:rsidR="00131A86" w:rsidRPr="00B8692A">
        <w:rPr>
          <w:rFonts w:eastAsia="Times New Roman" w:cstheme="minorHAnsi"/>
          <w:color w:val="444444"/>
          <w:sz w:val="21"/>
          <w:szCs w:val="21"/>
        </w:rPr>
        <w:t>on-site</w:t>
      </w:r>
      <w:r w:rsidR="00131A86">
        <w:rPr>
          <w:rFonts w:eastAsia="Times New Roman" w:cstheme="minorHAnsi"/>
          <w:color w:val="444444"/>
          <w:sz w:val="21"/>
          <w:szCs w:val="21"/>
        </w:rPr>
        <w:t xml:space="preserve">.  </w:t>
      </w:r>
      <w:r w:rsidRPr="00B8692A">
        <w:rPr>
          <w:rFonts w:eastAsia="Times New Roman" w:cstheme="minorHAnsi"/>
          <w:color w:val="444444"/>
          <w:sz w:val="21"/>
          <w:szCs w:val="21"/>
        </w:rPr>
        <w:t>MCH provides an extensive range of accredited testing and ancillary services</w:t>
      </w:r>
      <w:r w:rsidR="00131A86">
        <w:rPr>
          <w:rFonts w:eastAsia="Times New Roman" w:cstheme="minorHAnsi"/>
          <w:color w:val="444444"/>
          <w:sz w:val="21"/>
          <w:szCs w:val="21"/>
        </w:rPr>
        <w:t xml:space="preserve"> to include Laboratory and Diagnostic Imaging</w:t>
      </w:r>
      <w:r w:rsidRPr="00B8692A">
        <w:rPr>
          <w:rFonts w:eastAsia="Times New Roman" w:cstheme="minorHAnsi"/>
          <w:color w:val="444444"/>
          <w:sz w:val="21"/>
          <w:szCs w:val="21"/>
        </w:rPr>
        <w:t>, resulting in enhanced care and convenience for patients. For more information on Medical Clinic of Houston, visit </w:t>
      </w:r>
      <w:hyperlink r:id="rId6" w:history="1">
        <w:r w:rsidRPr="00B8692A">
          <w:rPr>
            <w:rFonts w:eastAsia="Times New Roman" w:cstheme="minorHAnsi"/>
            <w:color w:val="C2A504"/>
            <w:sz w:val="21"/>
            <w:szCs w:val="21"/>
            <w:u w:val="single"/>
            <w:bdr w:val="none" w:sz="0" w:space="0" w:color="auto" w:frame="1"/>
          </w:rPr>
          <w:t>www.mchllp.com</w:t>
        </w:r>
      </w:hyperlink>
      <w:r w:rsidRPr="00B8692A">
        <w:rPr>
          <w:rFonts w:eastAsia="Times New Roman" w:cstheme="minorHAnsi"/>
          <w:color w:val="444444"/>
          <w:sz w:val="21"/>
          <w:szCs w:val="21"/>
        </w:rPr>
        <w:t>.</w:t>
      </w:r>
    </w:p>
    <w:p w:rsidR="00C07630" w:rsidRDefault="00C07630">
      <w:pPr>
        <w:rPr>
          <w:rFonts w:cstheme="minorHAnsi"/>
          <w:color w:val="1F1F1F"/>
          <w:sz w:val="24"/>
          <w:szCs w:val="24"/>
        </w:rPr>
      </w:pPr>
    </w:p>
    <w:p w:rsidR="003D3721" w:rsidRDefault="003D3721" w:rsidP="003D3721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bCs/>
        </w:rPr>
      </w:pPr>
      <w:r>
        <w:rPr>
          <w:rFonts w:ascii="Times" w:hAnsi="Times" w:cs="Times New Roman"/>
          <w:b/>
          <w:bCs/>
        </w:rPr>
        <w:t>Media Contact:</w:t>
      </w:r>
    </w:p>
    <w:p w:rsidR="003D3721" w:rsidRDefault="003D3721" w:rsidP="003D372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KAREN C. RAINEY, J.D., C.M.P.E. Executive Administrator </w:t>
      </w:r>
    </w:p>
    <w:p w:rsidR="003D3721" w:rsidRPr="003D3721" w:rsidRDefault="003D3721">
      <w:pPr>
        <w:rPr>
          <w:rFonts w:ascii="Times" w:hAnsi="Times" w:cs="Times New Roman"/>
        </w:rPr>
      </w:pPr>
      <w:r>
        <w:rPr>
          <w:b/>
          <w:bCs/>
          <w:sz w:val="18"/>
          <w:szCs w:val="18"/>
        </w:rPr>
        <w:t>(713) 520-4790</w:t>
      </w:r>
      <w:r>
        <w:rPr>
          <w:rFonts w:ascii="Times" w:hAnsi="Times" w:cs="Times New Roman"/>
        </w:rPr>
        <w:t xml:space="preserve"> </w:t>
      </w:r>
    </w:p>
    <w:sectPr w:rsidR="003D3721" w:rsidRPr="003D3721" w:rsidSect="003D3721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2A" w:rsidRDefault="00B8692A" w:rsidP="00B8692A">
      <w:pPr>
        <w:spacing w:after="0" w:line="240" w:lineRule="auto"/>
      </w:pPr>
      <w:r>
        <w:separator/>
      </w:r>
    </w:p>
  </w:endnote>
  <w:endnote w:type="continuationSeparator" w:id="0">
    <w:p w:rsidR="00B8692A" w:rsidRDefault="00B8692A" w:rsidP="00B8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2A" w:rsidRDefault="00B8692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92A" w:rsidRPr="00B8692A" w:rsidRDefault="004C5EF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150038714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8692A" w:rsidRPr="00B8692A">
                                  <w:rPr>
                                    <w:sz w:val="20"/>
                                    <w:szCs w:val="20"/>
                                  </w:rPr>
                                  <w:t>Ejane Hughson-Myers</w:t>
                                </w:r>
                              </w:sdtContent>
                            </w:sdt>
                            <w:r w:rsidR="00B8692A" w:rsidRPr="00B8692A">
                              <w:rPr>
                                <w:caps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-653216925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B8692A" w:rsidRPr="00B8692A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1.2.24 V</w:t>
                                </w:r>
                                <w:r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B8692A" w:rsidRPr="00B8692A" w:rsidRDefault="004C5EF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alias w:val="Author"/>
                          <w:tag w:val=""/>
                          <w:id w:val="150038714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B8692A" w:rsidRPr="00B8692A">
                            <w:rPr>
                              <w:sz w:val="20"/>
                              <w:szCs w:val="20"/>
                            </w:rPr>
                            <w:t>Ejane Hughson-Myers</w:t>
                          </w:r>
                        </w:sdtContent>
                      </w:sdt>
                      <w:r w:rsidR="00B8692A" w:rsidRPr="00B8692A">
                        <w:rPr>
                          <w:caps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School"/>
                          <w:tag w:val="School"/>
                          <w:id w:val="-653216925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B8692A" w:rsidRPr="00B8692A">
                            <w:rPr>
                              <w:caps/>
                              <w:sz w:val="20"/>
                              <w:szCs w:val="20"/>
                            </w:rPr>
                            <w:t>1.2.24 V</w:t>
                          </w:r>
                          <w:r>
                            <w:rPr>
                              <w:caps/>
                              <w:sz w:val="20"/>
                              <w:szCs w:val="20"/>
                            </w:rPr>
                            <w:t>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2A" w:rsidRDefault="00B8692A" w:rsidP="00B8692A">
      <w:pPr>
        <w:spacing w:after="0" w:line="240" w:lineRule="auto"/>
      </w:pPr>
      <w:r>
        <w:separator/>
      </w:r>
    </w:p>
  </w:footnote>
  <w:footnote w:type="continuationSeparator" w:id="0">
    <w:p w:rsidR="00B8692A" w:rsidRDefault="00B8692A" w:rsidP="00B86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17"/>
    <w:rsid w:val="000E02F4"/>
    <w:rsid w:val="00114F0C"/>
    <w:rsid w:val="001272BA"/>
    <w:rsid w:val="00131A86"/>
    <w:rsid w:val="00175454"/>
    <w:rsid w:val="001924D8"/>
    <w:rsid w:val="0025162E"/>
    <w:rsid w:val="002D52BC"/>
    <w:rsid w:val="00382B33"/>
    <w:rsid w:val="003D3721"/>
    <w:rsid w:val="003E3BB6"/>
    <w:rsid w:val="00405E0E"/>
    <w:rsid w:val="00421717"/>
    <w:rsid w:val="004876D5"/>
    <w:rsid w:val="004C5EF1"/>
    <w:rsid w:val="00560E2D"/>
    <w:rsid w:val="005E1F3F"/>
    <w:rsid w:val="006165A2"/>
    <w:rsid w:val="006662C1"/>
    <w:rsid w:val="006D0FDE"/>
    <w:rsid w:val="008B1E34"/>
    <w:rsid w:val="00957272"/>
    <w:rsid w:val="009802A8"/>
    <w:rsid w:val="00A021A4"/>
    <w:rsid w:val="00A13F3D"/>
    <w:rsid w:val="00A96B86"/>
    <w:rsid w:val="00B70B3B"/>
    <w:rsid w:val="00B85962"/>
    <w:rsid w:val="00B8692A"/>
    <w:rsid w:val="00BB01E7"/>
    <w:rsid w:val="00C06354"/>
    <w:rsid w:val="00C07630"/>
    <w:rsid w:val="00CB45E1"/>
    <w:rsid w:val="00DE3743"/>
    <w:rsid w:val="00E217D7"/>
    <w:rsid w:val="00E476E8"/>
    <w:rsid w:val="00ED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863195"/>
  <w15:chartTrackingRefBased/>
  <w15:docId w15:val="{D0447577-DDFA-4996-9D81-2F352412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76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2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6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92A"/>
  </w:style>
  <w:style w:type="paragraph" w:styleId="Footer">
    <w:name w:val="footer"/>
    <w:basedOn w:val="Normal"/>
    <w:link w:val="FooterChar"/>
    <w:uiPriority w:val="99"/>
    <w:unhideWhenUsed/>
    <w:rsid w:val="00B86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92A"/>
  </w:style>
  <w:style w:type="paragraph" w:styleId="BodyText">
    <w:name w:val="Body Text"/>
    <w:basedOn w:val="Normal"/>
    <w:link w:val="BodyTextChar"/>
    <w:rsid w:val="00B8692A"/>
    <w:pPr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8692A"/>
    <w:rPr>
      <w:rFonts w:ascii="Times New Roman" w:eastAsia="Calibri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8692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86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chllp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1.2.24 V3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Ejane Hughson-Myers</dc:creator>
  <cp:keywords/>
  <dc:description/>
  <cp:lastModifiedBy>Ejane Hughson-Myers</cp:lastModifiedBy>
  <cp:revision>2</cp:revision>
  <cp:lastPrinted>2024-01-08T23:11:00Z</cp:lastPrinted>
  <dcterms:created xsi:type="dcterms:W3CDTF">2024-01-10T00:36:00Z</dcterms:created>
  <dcterms:modified xsi:type="dcterms:W3CDTF">2024-01-10T00:36:00Z</dcterms:modified>
</cp:coreProperties>
</file>